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FE683" w14:textId="5CBDA38F" w:rsidR="00C1482E" w:rsidRPr="00C1482E" w:rsidRDefault="00C1482E" w:rsidP="00C1482E">
      <w:pPr>
        <w:spacing w:line="440" w:lineRule="exac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</w:pPr>
      <w:r w:rsidRPr="00C1482E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附件1</w:t>
      </w:r>
    </w:p>
    <w:p w14:paraId="0990A2DE" w14:textId="29F080F4" w:rsidR="000D2BFB" w:rsidRDefault="00B54E1F" w:rsidP="00C1482E">
      <w:pPr>
        <w:spacing w:line="440" w:lineRule="exact"/>
        <w:jc w:val="center"/>
        <w:rPr>
          <w:rFonts w:ascii="方正小标宋简体" w:eastAsia="方正小标宋简体" w:hAnsi="仿宋" w:cs="宋体"/>
          <w:color w:val="000000"/>
          <w:kern w:val="0"/>
          <w:sz w:val="44"/>
          <w:szCs w:val="44"/>
          <w:lang w:bidi="ar"/>
        </w:rPr>
      </w:pPr>
      <w:r w:rsidRPr="00C1482E"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  <w:lang w:bidi="ar"/>
        </w:rPr>
        <w:t>地方美食节所需食品原料采购清单</w:t>
      </w:r>
    </w:p>
    <w:p w14:paraId="3BBBAD34" w14:textId="77777777" w:rsidR="00C1482E" w:rsidRPr="00C1482E" w:rsidRDefault="00C1482E" w:rsidP="00C1482E">
      <w:pPr>
        <w:spacing w:line="440" w:lineRule="exact"/>
        <w:jc w:val="center"/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  <w:lang w:bidi="ar"/>
        </w:rPr>
      </w:pPr>
    </w:p>
    <w:p w14:paraId="3246BE3D" w14:textId="77777777" w:rsidR="000D2BFB" w:rsidRPr="00C1482E" w:rsidRDefault="00B54E1F">
      <w:pPr>
        <w:widowControl/>
        <w:spacing w:line="440" w:lineRule="exact"/>
        <w:textAlignment w:val="baseline"/>
        <w:rPr>
          <w:rFonts w:ascii="仿宋" w:eastAsia="仿宋" w:hAnsi="仿宋"/>
          <w:sz w:val="32"/>
          <w:szCs w:val="32"/>
        </w:rPr>
      </w:pPr>
      <w:r w:rsidRPr="00C1482E">
        <w:rPr>
          <w:rFonts w:ascii="仿宋" w:eastAsia="仿宋" w:hAnsi="仿宋" w:cs="Helvetica Neue"/>
          <w:color w:val="080808"/>
          <w:sz w:val="32"/>
          <w:szCs w:val="32"/>
        </w:rPr>
        <w:t>基本要求：</w:t>
      </w:r>
    </w:p>
    <w:p w14:paraId="7758CFBF" w14:textId="77777777" w:rsidR="000D2BFB" w:rsidRPr="00C1482E" w:rsidRDefault="00B54E1F">
      <w:pPr>
        <w:widowControl/>
        <w:spacing w:line="440" w:lineRule="exact"/>
        <w:textAlignment w:val="baseline"/>
        <w:rPr>
          <w:rFonts w:ascii="仿宋" w:eastAsia="仿宋" w:hAnsi="仿宋"/>
          <w:sz w:val="32"/>
          <w:szCs w:val="32"/>
        </w:rPr>
      </w:pPr>
      <w:r w:rsidRPr="00C1482E">
        <w:rPr>
          <w:rFonts w:ascii="仿宋" w:eastAsia="仿宋" w:hAnsi="仿宋" w:cs="Helvetica Neue"/>
          <w:color w:val="080808"/>
          <w:sz w:val="32"/>
          <w:szCs w:val="32"/>
        </w:rPr>
        <w:t>符合《食品安全法》及国家相关食品安全标准；</w:t>
      </w:r>
    </w:p>
    <w:p w14:paraId="3C4D559D" w14:textId="77777777" w:rsidR="000D2BFB" w:rsidRPr="00C1482E" w:rsidRDefault="00B54E1F">
      <w:pPr>
        <w:widowControl/>
        <w:spacing w:line="440" w:lineRule="exact"/>
        <w:textAlignment w:val="baseline"/>
        <w:rPr>
          <w:rFonts w:ascii="仿宋" w:eastAsia="仿宋" w:hAnsi="仿宋"/>
          <w:sz w:val="32"/>
          <w:szCs w:val="32"/>
        </w:rPr>
      </w:pPr>
      <w:r w:rsidRPr="00C1482E">
        <w:rPr>
          <w:rFonts w:ascii="仿宋" w:eastAsia="仿宋" w:hAnsi="仿宋" w:cs="Helvetica Neue"/>
          <w:color w:val="080808"/>
          <w:sz w:val="32"/>
          <w:szCs w:val="32"/>
        </w:rPr>
        <w:t>供应商须具备有效的营业执照、食品生产/经营许可证，且具备冷链运输条件（对需冷藏冷冻品）；</w:t>
      </w:r>
    </w:p>
    <w:p w14:paraId="703EDC9C" w14:textId="77777777" w:rsidR="000D2BFB" w:rsidRPr="00C1482E" w:rsidRDefault="00B54E1F">
      <w:pPr>
        <w:widowControl/>
        <w:spacing w:line="440" w:lineRule="exact"/>
        <w:textAlignment w:val="baseline"/>
        <w:rPr>
          <w:rFonts w:ascii="仿宋" w:eastAsia="仿宋" w:hAnsi="仿宋"/>
          <w:sz w:val="32"/>
          <w:szCs w:val="32"/>
        </w:rPr>
      </w:pPr>
      <w:r w:rsidRPr="00C1482E">
        <w:rPr>
          <w:rFonts w:ascii="仿宋" w:eastAsia="仿宋" w:hAnsi="仿宋" w:cs="Helvetica Neue"/>
          <w:color w:val="080808"/>
          <w:sz w:val="32"/>
          <w:szCs w:val="32"/>
        </w:rPr>
        <w:t>产品须为</w:t>
      </w:r>
      <w:r w:rsidRPr="00C1482E">
        <w:rPr>
          <w:rStyle w:val="a3"/>
          <w:rFonts w:ascii="仿宋" w:eastAsia="仿宋" w:hAnsi="仿宋" w:cs="Helvetica Neue"/>
          <w:bCs/>
          <w:color w:val="080808"/>
          <w:sz w:val="32"/>
          <w:szCs w:val="32"/>
        </w:rPr>
        <w:t>新鲜/在保质期内</w:t>
      </w:r>
      <w:r w:rsidRPr="00C1482E">
        <w:rPr>
          <w:rFonts w:ascii="仿宋" w:eastAsia="仿宋" w:hAnsi="仿宋" w:cs="Helvetica Neue"/>
          <w:color w:val="080808"/>
          <w:sz w:val="32"/>
          <w:szCs w:val="32"/>
        </w:rPr>
        <w:t>，包装完好无破损，标识齐全（生产日期、保质期、配料表、执行标准、QS/SC 号等）。</w:t>
      </w:r>
    </w:p>
    <w:p w14:paraId="6788A471" w14:textId="77777777" w:rsidR="000D2BFB" w:rsidRDefault="000D2BFB"/>
    <w:tbl>
      <w:tblPr>
        <w:tblW w:w="14086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1608"/>
        <w:gridCol w:w="6237"/>
        <w:gridCol w:w="1418"/>
        <w:gridCol w:w="992"/>
        <w:gridCol w:w="1134"/>
        <w:gridCol w:w="1134"/>
        <w:gridCol w:w="1563"/>
      </w:tblGrid>
      <w:tr w:rsidR="000D2BFB" w14:paraId="4E5E40D7" w14:textId="77777777" w:rsidTr="002B1659">
        <w:trPr>
          <w:trHeight w:val="62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2732C" w14:textId="77777777" w:rsidR="000D2BFB" w:rsidRDefault="00B54E1F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食品原料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98DA3" w14:textId="77777777" w:rsidR="000D2BFB" w:rsidRDefault="00B54E1F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采购技术参数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5AD6F" w14:textId="77777777" w:rsidR="000D2BFB" w:rsidRDefault="00B54E1F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采购数量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C064F" w14:textId="77777777" w:rsidR="000D2BFB" w:rsidRDefault="00B54E1F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E3686" w14:textId="0953358F" w:rsidR="000D2BFB" w:rsidRDefault="002D1BF5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预算</w:t>
            </w:r>
            <w:r w:rsidR="00B54E1F"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单价（元）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7CC30" w14:textId="583A5323" w:rsidR="000D2BFB" w:rsidRDefault="002D1BF5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预算</w:t>
            </w:r>
            <w:r w:rsidR="00B54E1F"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合计（元）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E8445" w14:textId="77777777" w:rsidR="000D2BFB" w:rsidRDefault="00B54E1F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A10632" w14:paraId="6A4EA0A7" w14:textId="77777777" w:rsidTr="00F12D1C">
        <w:trPr>
          <w:trHeight w:val="336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1DBFA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成品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酱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鳊鱼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F34BD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以新鲜鳊鱼为原料的熟制酱制品，真空包装，色泽酱红、无异味；</w:t>
            </w:r>
          </w:p>
          <w:p w14:paraId="1E14D056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冷藏或冷冻运输。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6914DC" w14:textId="7C0B9C69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804EE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DF5C2C" w14:textId="39E85C73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1C6159" w14:textId="6C7E234E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13CBE" w14:textId="46E7904B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含运、税费</w:t>
            </w:r>
          </w:p>
        </w:tc>
      </w:tr>
      <w:tr w:rsidR="00A10632" w14:paraId="42A69521" w14:textId="77777777" w:rsidTr="00F12D1C">
        <w:trPr>
          <w:trHeight w:val="336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85019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成品糟肉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9CC77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以猪肉为原料的熟制</w:t>
            </w:r>
            <w:proofErr w:type="gramStart"/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糟</w:t>
            </w:r>
            <w:proofErr w:type="gramEnd"/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制品，糟香浓郁，无酸败、无异味；</w:t>
            </w:r>
          </w:p>
          <w:p w14:paraId="6DF426EE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真空包装，冷藏/冷冻运输。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36EFE0" w14:textId="1015BA30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52025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FC6843" w14:textId="13082206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D5D268" w14:textId="0420841A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9CA8A" w14:textId="43545C53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含运、税费</w:t>
            </w:r>
          </w:p>
        </w:tc>
      </w:tr>
      <w:tr w:rsidR="00A10632" w14:paraId="3ADCC836" w14:textId="77777777" w:rsidTr="00F12D1C">
        <w:trPr>
          <w:trHeight w:val="336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E25F9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嵊州豆腐皮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711BD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片状豆腐皮，厚薄均匀，无破碎、无霉点、无异味；</w:t>
            </w:r>
          </w:p>
          <w:p w14:paraId="4D2147C0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符合豆制品相关标准。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9436BE" w14:textId="5826CF38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C6F35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318984" w14:textId="43E1CA5C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F0B853" w14:textId="1F534779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0F149" w14:textId="7AE27FA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含运、税费</w:t>
            </w:r>
          </w:p>
        </w:tc>
      </w:tr>
      <w:tr w:rsidR="00A10632" w14:paraId="3F19E193" w14:textId="77777777" w:rsidTr="00F12D1C">
        <w:trPr>
          <w:trHeight w:val="62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6E630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成品梅干菜扣肉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7BD4A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梅干菜与五花肉为主料的熟制预包装菜品，真空包装，肉块完整，梅干菜色泽自然，无异味；</w:t>
            </w:r>
          </w:p>
          <w:p w14:paraId="2DC50A50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冷藏/冷冻运输。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5B50534" w14:textId="6A16A98B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9D49B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3D2796F" w14:textId="1B8AF696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21F784" w14:textId="17774015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DC6F0" w14:textId="1089ACA0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含运、税费</w:t>
            </w:r>
          </w:p>
        </w:tc>
      </w:tr>
      <w:tr w:rsidR="00A10632" w14:paraId="6CA4ABAE" w14:textId="77777777" w:rsidTr="00F12D1C">
        <w:trPr>
          <w:trHeight w:val="336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E0E38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去骨风干猪头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EA3D3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猪头肉去骨、腌制风干制品，块状或片状，色泽均匀，无霉变、无异味；</w:t>
            </w:r>
          </w:p>
          <w:p w14:paraId="07AD1323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真空包装，冷藏/冷冻运输。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3690E3" w14:textId="151B2C03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7A969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27A207" w14:textId="71047EE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B4D232" w14:textId="03795500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30ECB" w14:textId="5E555DD0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含运、税费</w:t>
            </w:r>
          </w:p>
        </w:tc>
      </w:tr>
      <w:tr w:rsidR="00A10632" w14:paraId="19A94D3D" w14:textId="77777777" w:rsidTr="00F12D1C">
        <w:trPr>
          <w:trHeight w:val="336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BC2D7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嵊州臭豆腐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50E72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发酵豆制品，具有臭豆腐特有发酵香气，无腐败臭、无霉点；</w:t>
            </w:r>
          </w:p>
          <w:p w14:paraId="1BB69AF7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密封包装，冷藏运输。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82C6EC" w14:textId="57146C39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A1B3C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799352" w14:textId="1911B108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595562" w14:textId="076D3F5D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EDF6A" w14:textId="7E8F5FAE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含运、税费</w:t>
            </w:r>
          </w:p>
        </w:tc>
      </w:tr>
      <w:tr w:rsidR="00A10632" w14:paraId="4172AB2B" w14:textId="77777777" w:rsidTr="00F12D1C">
        <w:trPr>
          <w:trHeight w:val="336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7C085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成品酱鸭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A6218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以整鸭为主料的熟制酱制品，色泽酱红，肉质紧实，无异味；</w:t>
            </w:r>
          </w:p>
          <w:p w14:paraId="6927CBAA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真空包装，冷藏/冷冻运输。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AD33A7" w14:textId="261F258D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F387D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1AA35F" w14:textId="512FB67B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01BA86" w14:textId="638A9DAB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41D4C" w14:textId="5B377076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含运、税费</w:t>
            </w:r>
          </w:p>
        </w:tc>
      </w:tr>
      <w:tr w:rsidR="00A10632" w14:paraId="76FDCC2C" w14:textId="77777777" w:rsidTr="00F12D1C">
        <w:trPr>
          <w:trHeight w:val="336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41E88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成品醉鱼干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D6F17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鱼干经黄酒等调味浸渍制成，鱼肉紧实，有酒香，无霉点、无异味；</w:t>
            </w:r>
          </w:p>
          <w:p w14:paraId="3F3287CE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袋装。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829378" w14:textId="04C2A94A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9816D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D0EA22" w14:textId="5FA26A94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0C5BBA" w14:textId="50B19416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1834B" w14:textId="1BD6D036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含运、税费</w:t>
            </w:r>
          </w:p>
        </w:tc>
      </w:tr>
      <w:tr w:rsidR="00A10632" w14:paraId="0ED0E6BB" w14:textId="77777777" w:rsidTr="00A10632">
        <w:trPr>
          <w:trHeight w:val="645"/>
        </w:trPr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5B483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毛笋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DFAE4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当季鲜笋，</w:t>
            </w:r>
            <w:proofErr w:type="gramStart"/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去壳；个头均匀，笋壳完整，笋体坚挺，无腐烂、无虫蛀；</w:t>
            </w:r>
          </w:p>
          <w:p w14:paraId="036529F2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符合农残限量要求。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54DC53" w14:textId="03798391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80F13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斤（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去壳）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740E13" w14:textId="405B1DB6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92C7AA" w14:textId="3A97BB41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509F6" w14:textId="2B38B68C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含运、税费</w:t>
            </w:r>
          </w:p>
        </w:tc>
      </w:tr>
      <w:tr w:rsidR="00A10632" w14:paraId="155438FB" w14:textId="77777777" w:rsidTr="00A10632">
        <w:trPr>
          <w:trHeight w:val="306"/>
        </w:trPr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24CD3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9FD6A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2B9F47" w14:textId="77777777" w:rsidR="00A10632" w:rsidRDefault="00A10632" w:rsidP="00A10632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A437A" w14:textId="77777777" w:rsidR="00A10632" w:rsidRDefault="00A10632" w:rsidP="00A10632">
            <w:pPr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4B939C" w14:textId="77777777" w:rsidR="00A10632" w:rsidRDefault="00A10632" w:rsidP="00A10632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6A9DEA" w14:textId="77777777" w:rsidR="00A10632" w:rsidRDefault="00A10632" w:rsidP="00A10632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8F679" w14:textId="77777777" w:rsidR="00A10632" w:rsidRDefault="00A10632" w:rsidP="00A10632">
            <w:pPr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A10632" w14:paraId="75374263" w14:textId="77777777" w:rsidTr="00F12D1C">
        <w:trPr>
          <w:trHeight w:val="336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F1167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鳙鱼鱼圆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FE106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以鳙鱼鱼糜为主的冷冻鱼丸，个头均匀，口感弹性好，无腥臭异味；</w:t>
            </w:r>
          </w:p>
          <w:p w14:paraId="6DA5B1F2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-18℃以下冷冻。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1A8E60" w14:textId="3EFF06BD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E5C7C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54BD6B" w14:textId="5C3A91B5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BB625C" w14:textId="568F319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335BE" w14:textId="11A6A788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含运、税费</w:t>
            </w:r>
          </w:p>
        </w:tc>
      </w:tr>
      <w:tr w:rsidR="00A10632" w14:paraId="75D91638" w14:textId="77777777" w:rsidTr="00F12D1C">
        <w:trPr>
          <w:trHeight w:val="336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FB600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水发肉皮肚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82C6E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已水发处理的猪皮</w:t>
            </w:r>
            <w:proofErr w:type="gramStart"/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肚</w:t>
            </w:r>
            <w:proofErr w:type="gramEnd"/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半成品，清洗干净，无毛根、无异味；</w:t>
            </w:r>
          </w:p>
          <w:p w14:paraId="2031EA37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冷藏包装。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138FEB" w14:textId="4C88FAB5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72048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AC5568" w14:textId="428785C4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166246" w14:textId="784B4320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3D718" w14:textId="60D5AA2A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含运、税费</w:t>
            </w:r>
          </w:p>
        </w:tc>
      </w:tr>
      <w:tr w:rsidR="00A10632" w14:paraId="6E6084E1" w14:textId="77777777" w:rsidTr="00A10632">
        <w:trPr>
          <w:trHeight w:val="907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ECBD8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半成品鲜肉小笼包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E64D91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速冻小笼包，鲜肉、麻辣火锅（微辣）、梅干菜鲜肉三种口味可选；</w:t>
            </w:r>
          </w:p>
          <w:p w14:paraId="61FE3916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约650只/箱（50只/包×13包）；</w:t>
            </w:r>
          </w:p>
          <w:p w14:paraId="4732351B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-18℃以下冷冻。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6E4FAB" w14:textId="263052B8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27E848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箱（650只/箱，50只/包*13包）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A0785E" w14:textId="43343101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B72ED42" w14:textId="145CBBE3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4B4B8" w14:textId="6642EAAE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含运、税费</w:t>
            </w:r>
          </w:p>
        </w:tc>
      </w:tr>
      <w:tr w:rsidR="00A10632" w14:paraId="387B2501" w14:textId="77777777" w:rsidTr="00F12D1C">
        <w:trPr>
          <w:trHeight w:val="642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96DAD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年糕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3D3BF" w14:textId="5BE4EACD" w:rsidR="00A10632" w:rsidRPr="002B1659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以大米或糯米为原料年糕，块状或条状，色泽均匀，有弹性，无酸味、无霉点。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F3927" w14:textId="4D927DAE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3824D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803FB4" w14:textId="36C1836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12FEB60" w14:textId="648CE210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72F39" w14:textId="0B586199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含运、税费</w:t>
            </w:r>
          </w:p>
        </w:tc>
      </w:tr>
      <w:tr w:rsidR="00A10632" w14:paraId="36F18CE4" w14:textId="77777777" w:rsidTr="00F12D1C">
        <w:trPr>
          <w:trHeight w:val="336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19ED0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榨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面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9FC0E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面条成型良好，粗细均匀，不粘连，无霉变、无异味；</w:t>
            </w:r>
          </w:p>
          <w:p w14:paraId="3B251313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符合面制品标准。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FED0028" w14:textId="107484FC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7EFF3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斤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548EB5A" w14:textId="3CE057EC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CDCC4E1" w14:textId="48F990E3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6C13" w14:textId="49A26334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含运、税费</w:t>
            </w:r>
          </w:p>
        </w:tc>
      </w:tr>
      <w:tr w:rsidR="00A10632" w14:paraId="07C0D363" w14:textId="77777777" w:rsidTr="00A10632">
        <w:trPr>
          <w:trHeight w:val="336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58113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咸菜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6EC99D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腌渍蔬菜；原料为萝卜、芥菜等，咸度适中，无异味、无霉变；</w:t>
            </w:r>
          </w:p>
          <w:p w14:paraId="3F5E24EA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亚硝酸盐等指标符合标准。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1AD4C3" w14:textId="67C5CDCC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0E9501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斤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B33464" w14:textId="760E272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2AE565" w14:textId="6D606078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F481C9" w14:textId="1526891F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含运、税费</w:t>
            </w:r>
          </w:p>
        </w:tc>
      </w:tr>
      <w:tr w:rsidR="00A10632" w14:paraId="64E7633F" w14:textId="77777777" w:rsidTr="00F12D1C">
        <w:trPr>
          <w:trHeight w:val="62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C8772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半成品三界大糕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4E2BB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以糯米粉/粳米粉为主，块形规格统一，糕体完整，无酸味、无霉点。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5EE667" w14:textId="6431F0E9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D7B86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88E4A" w14:textId="79AEC80C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8C85AFC" w14:textId="32FE181A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F35E4" w14:textId="4BCC8C39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含运、税费</w:t>
            </w:r>
          </w:p>
        </w:tc>
      </w:tr>
      <w:tr w:rsidR="00A10632" w14:paraId="430966B9" w14:textId="77777777" w:rsidTr="00F12D1C">
        <w:trPr>
          <w:trHeight w:val="62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57185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半成品鸡柳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4B19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以鸡胸肉为主的</w:t>
            </w:r>
            <w:proofErr w:type="gramStart"/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冷冻裹粉预制品</w:t>
            </w:r>
            <w:proofErr w:type="gramEnd"/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，条形均匀，</w:t>
            </w:r>
            <w:proofErr w:type="gramStart"/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裹粉完整</w:t>
            </w:r>
            <w:proofErr w:type="gramEnd"/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；</w:t>
            </w:r>
          </w:p>
          <w:p w14:paraId="06602479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约30斤/箱；</w:t>
            </w:r>
          </w:p>
          <w:p w14:paraId="5A7AF3A3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-18℃以下冷冻保存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。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677529F" w14:textId="2D27BD03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E6365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1箱/30斤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2689F2A" w14:textId="6B6BC420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52D34B4" w14:textId="765E1613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3420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EA91" w14:textId="1C83C335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冷冻保存（含运、税费）</w:t>
            </w:r>
          </w:p>
        </w:tc>
      </w:tr>
      <w:tr w:rsidR="00A10632" w14:paraId="3BAB72B9" w14:textId="77777777" w:rsidTr="00F12D1C">
        <w:trPr>
          <w:trHeight w:val="62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F5F12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年糕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0EEE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50斤/袋，袋装年糕；</w:t>
            </w:r>
          </w:p>
          <w:p w14:paraId="59072D0B" w14:textId="77777777" w:rsidR="00A10632" w:rsidRDefault="00A10632" w:rsidP="00A10632">
            <w:pPr>
              <w:widowControl/>
              <w:jc w:val="left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  <w:t>以大米或糯米为原料，色泽均匀，有弹性，无酸味、无霉点。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BB23E9B" w14:textId="33BF1784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9288B" w14:textId="7777777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1袋/50斤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2ECEB5C" w14:textId="37C2DD9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683F5F2" w14:textId="1A9BD32E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0DC2" w14:textId="28D338F7" w:rsidR="00A10632" w:rsidRDefault="00A10632" w:rsidP="00A1063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常温（含运、税费）</w:t>
            </w:r>
          </w:p>
        </w:tc>
      </w:tr>
      <w:tr w:rsidR="000D2BFB" w14:paraId="1E7DEF0F" w14:textId="77777777" w:rsidTr="002B1659">
        <w:trPr>
          <w:trHeight w:val="62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4A133" w14:textId="77777777" w:rsidR="000D2BFB" w:rsidRDefault="000D2BFB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2D6A0" w14:textId="77777777" w:rsidR="000D2BFB" w:rsidRDefault="000D2BFB">
            <w:pPr>
              <w:widowControl/>
              <w:jc w:val="left"/>
              <w:rPr>
                <w:rFonts w:asciiTheme="minorEastAsia" w:hAnsiTheme="minorEastAsia" w:cstheme="minorEastAsia" w:hint="eastAsia"/>
                <w:color w:val="080808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EB0DE" w14:textId="77777777" w:rsidR="000D2BFB" w:rsidRDefault="000D2BFB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06131" w14:textId="77777777" w:rsidR="000D2BFB" w:rsidRDefault="000D2BFB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2F1C3" w14:textId="668CEBC2" w:rsidR="000D2BFB" w:rsidRDefault="002D1BF5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预算总额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C799C" w14:textId="0597A231" w:rsidR="000D2BFB" w:rsidRDefault="001708FB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56653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52748" w14:textId="4A3D11A4" w:rsidR="000D2BFB" w:rsidRDefault="00821A92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含运、税费</w:t>
            </w:r>
          </w:p>
        </w:tc>
      </w:tr>
    </w:tbl>
    <w:p w14:paraId="6A3A41F4" w14:textId="77777777" w:rsidR="000D2BFB" w:rsidRDefault="000D2BFB"/>
    <w:p w14:paraId="532F15D2" w14:textId="77777777" w:rsidR="000D2BFB" w:rsidRDefault="000D2BFB"/>
    <w:sectPr w:rsidR="000D2BFB" w:rsidSect="002B1659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6B521" w14:textId="77777777" w:rsidR="00462D2F" w:rsidRDefault="00462D2F" w:rsidP="002D1BF5">
      <w:r>
        <w:separator/>
      </w:r>
    </w:p>
  </w:endnote>
  <w:endnote w:type="continuationSeparator" w:id="0">
    <w:p w14:paraId="45F4EF03" w14:textId="77777777" w:rsidR="00462D2F" w:rsidRDefault="00462D2F" w:rsidP="002D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 Neue">
    <w:altName w:val="Sylfaen"/>
    <w:charset w:val="00"/>
    <w:family w:val="auto"/>
    <w:pitch w:val="default"/>
    <w:sig w:usb0="00000000" w:usb1="00000000" w:usb2="0000001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730AA" w14:textId="77777777" w:rsidR="00462D2F" w:rsidRDefault="00462D2F" w:rsidP="002D1BF5">
      <w:r>
        <w:separator/>
      </w:r>
    </w:p>
  </w:footnote>
  <w:footnote w:type="continuationSeparator" w:id="0">
    <w:p w14:paraId="1747952A" w14:textId="77777777" w:rsidR="00462D2F" w:rsidRDefault="00462D2F" w:rsidP="002D1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EA5EA8"/>
    <w:rsid w:val="F7E990D9"/>
    <w:rsid w:val="FEF706E1"/>
    <w:rsid w:val="000D2BFB"/>
    <w:rsid w:val="001708FB"/>
    <w:rsid w:val="002B1659"/>
    <w:rsid w:val="002D1BF5"/>
    <w:rsid w:val="00462D2F"/>
    <w:rsid w:val="005B6873"/>
    <w:rsid w:val="007C4BD6"/>
    <w:rsid w:val="007F3772"/>
    <w:rsid w:val="00821A92"/>
    <w:rsid w:val="00A10632"/>
    <w:rsid w:val="00B1171E"/>
    <w:rsid w:val="00B54E1F"/>
    <w:rsid w:val="00C1482E"/>
    <w:rsid w:val="00CC3DDE"/>
    <w:rsid w:val="00D3305A"/>
    <w:rsid w:val="1E9EFA90"/>
    <w:rsid w:val="674650F9"/>
    <w:rsid w:val="6EEA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9EA3D"/>
  <w15:docId w15:val="{04610CD4-0165-43F4-AEE3-54055E0F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a5"/>
    <w:rsid w:val="002D1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D1BF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D1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D1BF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7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王祚荣</dc:creator>
  <cp:lastModifiedBy>lenovo</cp:lastModifiedBy>
  <cp:revision>2</cp:revision>
  <cp:lastPrinted>2026-04-10T09:32:00Z</cp:lastPrinted>
  <dcterms:created xsi:type="dcterms:W3CDTF">2026-05-13T09:09:00Z</dcterms:created>
  <dcterms:modified xsi:type="dcterms:W3CDTF">2026-05-13T09:09:00Z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BA2ACD45D2825B5618AED56959149F1A_41</vt:lpwstr>
  </property>
</Properties>
</file>